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487A7" w14:textId="77777777" w:rsidR="00A849E3" w:rsidRPr="004A1BF5" w:rsidRDefault="00A849E3" w:rsidP="00A849E3">
      <w:pPr>
        <w:rPr>
          <w:rFonts w:ascii="Times" w:hAnsi="Times"/>
          <w:b/>
          <w:sz w:val="20"/>
          <w:szCs w:val="20"/>
        </w:rPr>
      </w:pPr>
      <w:r w:rsidRPr="004A1BF5">
        <w:rPr>
          <w:rFonts w:ascii="Times" w:hAnsi="Times"/>
          <w:b/>
          <w:sz w:val="20"/>
          <w:szCs w:val="20"/>
        </w:rPr>
        <w:t>Animals Spell Love</w:t>
      </w:r>
    </w:p>
    <w:p w14:paraId="3724E42A" w14:textId="77777777" w:rsidR="00A849E3" w:rsidRPr="004A1BF5" w:rsidRDefault="00A849E3" w:rsidP="00A849E3">
      <w:pPr>
        <w:rPr>
          <w:rFonts w:ascii="Times" w:hAnsi="Times"/>
          <w:i/>
          <w:sz w:val="20"/>
          <w:szCs w:val="20"/>
        </w:rPr>
      </w:pPr>
      <w:r w:rsidRPr="004A1BF5">
        <w:rPr>
          <w:rFonts w:ascii="Times" w:hAnsi="Times"/>
          <w:i/>
          <w:sz w:val="20"/>
          <w:szCs w:val="20"/>
        </w:rPr>
        <w:t>by David Cundy</w:t>
      </w:r>
    </w:p>
    <w:p w14:paraId="1D51F893" w14:textId="77777777" w:rsidR="00A849E3" w:rsidRPr="004A1BF5" w:rsidRDefault="00A849E3" w:rsidP="00A849E3">
      <w:pPr>
        <w:rPr>
          <w:rFonts w:ascii="Times" w:hAnsi="Times"/>
          <w:sz w:val="20"/>
          <w:szCs w:val="20"/>
        </w:rPr>
      </w:pPr>
    </w:p>
    <w:p w14:paraId="6CB9E6A8" w14:textId="77777777" w:rsidR="00A849E3" w:rsidRPr="004A1BF5" w:rsidRDefault="00A849E3" w:rsidP="00A849E3">
      <w:pPr>
        <w:rPr>
          <w:rFonts w:ascii="Times" w:hAnsi="Times"/>
          <w:sz w:val="20"/>
          <w:szCs w:val="20"/>
        </w:rPr>
      </w:pPr>
      <w:r w:rsidRPr="004A1BF5">
        <w:rPr>
          <w:rFonts w:ascii="Times" w:hAnsi="Times"/>
          <w:sz w:val="20"/>
          <w:szCs w:val="20"/>
        </w:rPr>
        <w:t xml:space="preserve">Expressions of love have occurred throughout the ages in innumerable varieties. Sonnets, soliloquies, songs; ‘countless ways’ is the true answer to Elizabeth Barrett Browning’s question How do I love thee? Often, the simplest method is best, use the word itself: Love. In </w:t>
      </w:r>
      <w:r w:rsidRPr="001D6F1B">
        <w:rPr>
          <w:rFonts w:ascii="Times" w:hAnsi="Times"/>
          <w:i/>
          <w:sz w:val="20"/>
          <w:szCs w:val="20"/>
        </w:rPr>
        <w:t>Animals Spell Love,</w:t>
      </w:r>
      <w:r w:rsidRPr="004A1BF5">
        <w:rPr>
          <w:rFonts w:ascii="Times" w:hAnsi="Times"/>
          <w:sz w:val="20"/>
          <w:szCs w:val="20"/>
        </w:rPr>
        <w:t xml:space="preserve"> gorgeously written and designed by David Cundy, sixteen critters from the farthest reaches of the animal kingdom help readers of all ages learn how to express the word in sixteen languages from around the globe, from Czech to Amharic to Korean, and even including American Sign Language. Children and adults will delight in the way Cundy shapes the letters into animals, and his brief primers, complete with pronunciation guide for every incarnation, will help readers appreciate, indulge in, and understand the languages of love.</w:t>
      </w:r>
    </w:p>
    <w:p w14:paraId="32D2B145" w14:textId="77777777" w:rsidR="00A849E3" w:rsidRPr="004A1BF5" w:rsidRDefault="00A849E3" w:rsidP="00A849E3">
      <w:pPr>
        <w:rPr>
          <w:rFonts w:ascii="Times" w:hAnsi="Times"/>
          <w:sz w:val="20"/>
          <w:szCs w:val="20"/>
        </w:rPr>
      </w:pPr>
    </w:p>
    <w:p w14:paraId="57E76FD1" w14:textId="5028EEEA" w:rsidR="00A849E3" w:rsidRPr="004A1BF5" w:rsidRDefault="00A849E3" w:rsidP="00A849E3">
      <w:pPr>
        <w:rPr>
          <w:rFonts w:ascii="Times" w:hAnsi="Times"/>
          <w:sz w:val="20"/>
          <w:szCs w:val="20"/>
        </w:rPr>
      </w:pPr>
      <w:r w:rsidRPr="001D6F1B">
        <w:rPr>
          <w:rFonts w:ascii="Times" w:hAnsi="Times"/>
          <w:i/>
          <w:sz w:val="20"/>
          <w:szCs w:val="20"/>
        </w:rPr>
        <w:t>Animals Spell Love</w:t>
      </w:r>
      <w:r w:rsidRPr="004A1BF5">
        <w:rPr>
          <w:rFonts w:ascii="Times" w:hAnsi="Times"/>
          <w:sz w:val="20"/>
          <w:szCs w:val="20"/>
        </w:rPr>
        <w:t xml:space="preserve"> is David Cundy’s debut children’s book, following his long career in the graphic arts</w:t>
      </w:r>
      <w:r w:rsidR="005F60CA">
        <w:rPr>
          <w:rFonts w:ascii="Times" w:hAnsi="Times"/>
          <w:sz w:val="20"/>
          <w:szCs w:val="20"/>
        </w:rPr>
        <w:t xml:space="preserve"> and academia</w:t>
      </w:r>
      <w:r w:rsidRPr="004A1BF5">
        <w:rPr>
          <w:rFonts w:ascii="Times" w:hAnsi="Times"/>
          <w:sz w:val="20"/>
          <w:szCs w:val="20"/>
        </w:rPr>
        <w:t xml:space="preserve">. David has designed type at Linotype in New York and with the renowned type designer Matthew Carter. His graphic design firm, Design Trust, has created identities and websites for many organizations, including the Brooklyn Museum, Columbia University, and the Parsons School of Design. </w:t>
      </w:r>
      <w:r w:rsidR="005F60CA" w:rsidRPr="005F60CA">
        <w:rPr>
          <w:rFonts w:ascii="Times" w:hAnsi="Times"/>
          <w:sz w:val="20"/>
          <w:szCs w:val="20"/>
        </w:rPr>
        <w:t>David is a member of the Society of Children’s Book Writers and Illustrators, and has served on the board of directors of the New York Chapter of the American Institute of Gra</w:t>
      </w:r>
      <w:r w:rsidR="005F60CA">
        <w:rPr>
          <w:rFonts w:ascii="Times" w:hAnsi="Times"/>
          <w:sz w:val="20"/>
          <w:szCs w:val="20"/>
        </w:rPr>
        <w:t>phic Art</w:t>
      </w:r>
      <w:r w:rsidR="002045BB">
        <w:rPr>
          <w:rFonts w:ascii="Times" w:hAnsi="Times"/>
          <w:sz w:val="20"/>
          <w:szCs w:val="20"/>
        </w:rPr>
        <w:t>s</w:t>
      </w:r>
      <w:bookmarkStart w:id="0" w:name="_GoBack"/>
      <w:bookmarkEnd w:id="0"/>
      <w:r w:rsidR="005F60CA">
        <w:rPr>
          <w:rFonts w:ascii="Times" w:hAnsi="Times"/>
          <w:sz w:val="20"/>
          <w:szCs w:val="20"/>
        </w:rPr>
        <w:t>. He has taught in Yale</w:t>
      </w:r>
      <w:r w:rsidR="005F60CA" w:rsidRPr="004A1BF5">
        <w:rPr>
          <w:rFonts w:ascii="Times" w:hAnsi="Times"/>
          <w:sz w:val="20"/>
          <w:szCs w:val="20"/>
        </w:rPr>
        <w:t>’</w:t>
      </w:r>
      <w:r w:rsidR="005F60CA" w:rsidRPr="005F60CA">
        <w:rPr>
          <w:rFonts w:ascii="Times" w:hAnsi="Times"/>
          <w:sz w:val="20"/>
          <w:szCs w:val="20"/>
        </w:rPr>
        <w:t>s graduate graphic design program and Fairfield University’s Communications program.</w:t>
      </w:r>
    </w:p>
    <w:p w14:paraId="64B99744" w14:textId="77777777" w:rsidR="00A849E3" w:rsidRPr="004A1BF5" w:rsidRDefault="00A849E3" w:rsidP="00A849E3">
      <w:pPr>
        <w:rPr>
          <w:rFonts w:ascii="Times" w:hAnsi="Times"/>
          <w:sz w:val="20"/>
          <w:szCs w:val="20"/>
        </w:rPr>
      </w:pPr>
    </w:p>
    <w:p w14:paraId="3EECEC96" w14:textId="77777777" w:rsidR="00A849E3" w:rsidRPr="004A1BF5" w:rsidRDefault="00A849E3" w:rsidP="00A849E3">
      <w:pPr>
        <w:rPr>
          <w:rFonts w:ascii="Times" w:hAnsi="Times"/>
          <w:sz w:val="20"/>
          <w:szCs w:val="20"/>
        </w:rPr>
      </w:pPr>
      <w:r w:rsidRPr="004A1BF5">
        <w:rPr>
          <w:rFonts w:ascii="Times" w:hAnsi="Times"/>
          <w:sz w:val="20"/>
          <w:szCs w:val="20"/>
        </w:rPr>
        <w:t>All Ages</w:t>
      </w:r>
    </w:p>
    <w:p w14:paraId="223D0B03" w14:textId="77777777" w:rsidR="00A849E3" w:rsidRPr="004A1BF5" w:rsidRDefault="00A849E3" w:rsidP="00A849E3">
      <w:pPr>
        <w:rPr>
          <w:rFonts w:ascii="Times" w:hAnsi="Times"/>
          <w:sz w:val="20"/>
          <w:szCs w:val="20"/>
        </w:rPr>
      </w:pPr>
      <w:r w:rsidRPr="004A1BF5">
        <w:rPr>
          <w:rFonts w:ascii="Times" w:hAnsi="Times"/>
          <w:sz w:val="20"/>
          <w:szCs w:val="20"/>
        </w:rPr>
        <w:t>Hardcover</w:t>
      </w:r>
    </w:p>
    <w:p w14:paraId="1ADC47BC" w14:textId="77777777" w:rsidR="00A849E3" w:rsidRPr="004A1BF5" w:rsidRDefault="00A849E3" w:rsidP="00A849E3">
      <w:pPr>
        <w:rPr>
          <w:rFonts w:ascii="Times" w:hAnsi="Times"/>
          <w:sz w:val="20"/>
          <w:szCs w:val="20"/>
        </w:rPr>
      </w:pPr>
      <w:r w:rsidRPr="004A1BF5">
        <w:rPr>
          <w:rFonts w:ascii="Times" w:hAnsi="Times"/>
          <w:sz w:val="20"/>
          <w:szCs w:val="20"/>
        </w:rPr>
        <w:t>40 Pages</w:t>
      </w:r>
    </w:p>
    <w:p w14:paraId="0FB8C261" w14:textId="77777777" w:rsidR="00A849E3" w:rsidRPr="004A1BF5" w:rsidRDefault="00A849E3" w:rsidP="00A849E3">
      <w:pPr>
        <w:rPr>
          <w:rFonts w:ascii="Times" w:hAnsi="Times"/>
          <w:sz w:val="20"/>
          <w:szCs w:val="20"/>
        </w:rPr>
      </w:pPr>
      <w:r w:rsidRPr="004A1BF5">
        <w:rPr>
          <w:rFonts w:ascii="Times" w:hAnsi="Times"/>
          <w:sz w:val="20"/>
          <w:szCs w:val="20"/>
        </w:rPr>
        <w:t>8 x 10.5</w:t>
      </w:r>
      <w:r w:rsidR="004A1BF5" w:rsidRPr="004A1BF5">
        <w:rPr>
          <w:rFonts w:ascii="Times" w:hAnsi="Times"/>
          <w:sz w:val="20"/>
          <w:szCs w:val="20"/>
        </w:rPr>
        <w:t>"</w:t>
      </w:r>
    </w:p>
    <w:p w14:paraId="3E05B6DD" w14:textId="77777777" w:rsidR="00A849E3" w:rsidRPr="004A1BF5" w:rsidRDefault="00A849E3" w:rsidP="00A849E3">
      <w:pPr>
        <w:rPr>
          <w:rFonts w:ascii="Times" w:hAnsi="Times"/>
          <w:sz w:val="20"/>
          <w:szCs w:val="20"/>
        </w:rPr>
      </w:pPr>
      <w:r w:rsidRPr="004A1BF5">
        <w:rPr>
          <w:rFonts w:ascii="Times" w:hAnsi="Times"/>
          <w:sz w:val="20"/>
          <w:szCs w:val="20"/>
        </w:rPr>
        <w:t>978-1-56792-586-9</w:t>
      </w:r>
    </w:p>
    <w:p w14:paraId="7C451BE4" w14:textId="77777777" w:rsidR="00A849E3" w:rsidRPr="004A1BF5" w:rsidRDefault="00A849E3" w:rsidP="00A849E3">
      <w:pPr>
        <w:rPr>
          <w:rFonts w:ascii="Times" w:hAnsi="Times"/>
          <w:sz w:val="20"/>
          <w:szCs w:val="20"/>
        </w:rPr>
      </w:pPr>
      <w:r w:rsidRPr="004A1BF5">
        <w:rPr>
          <w:rFonts w:ascii="Times" w:hAnsi="Times"/>
          <w:sz w:val="20"/>
          <w:szCs w:val="20"/>
        </w:rPr>
        <w:t>$15.95</w:t>
      </w:r>
    </w:p>
    <w:p w14:paraId="024BF158" w14:textId="77777777" w:rsidR="00A849E3" w:rsidRPr="004A1BF5" w:rsidRDefault="00A849E3" w:rsidP="00A849E3">
      <w:pPr>
        <w:rPr>
          <w:rFonts w:ascii="Times" w:hAnsi="Times"/>
          <w:sz w:val="20"/>
          <w:szCs w:val="20"/>
        </w:rPr>
      </w:pPr>
      <w:r w:rsidRPr="004A1BF5">
        <w:rPr>
          <w:rFonts w:ascii="Times" w:hAnsi="Times"/>
          <w:sz w:val="20"/>
          <w:szCs w:val="20"/>
        </w:rPr>
        <w:t>Rights: World</w:t>
      </w:r>
    </w:p>
    <w:p w14:paraId="367665A8" w14:textId="77777777" w:rsidR="00683BC3" w:rsidRPr="004A1BF5" w:rsidRDefault="00A849E3" w:rsidP="00A849E3">
      <w:pPr>
        <w:rPr>
          <w:rFonts w:ascii="Times" w:hAnsi="Times"/>
          <w:sz w:val="20"/>
          <w:szCs w:val="20"/>
        </w:rPr>
      </w:pPr>
      <w:r w:rsidRPr="004A1BF5">
        <w:rPr>
          <w:rFonts w:ascii="Times" w:hAnsi="Times"/>
          <w:sz w:val="20"/>
          <w:szCs w:val="20"/>
        </w:rPr>
        <w:t>Color Illustrations</w:t>
      </w:r>
    </w:p>
    <w:p w14:paraId="7726A9B5" w14:textId="77777777" w:rsidR="00A849E3" w:rsidRPr="004A1BF5" w:rsidRDefault="00A849E3" w:rsidP="00A849E3">
      <w:pPr>
        <w:rPr>
          <w:rFonts w:ascii="Times" w:hAnsi="Times"/>
          <w:sz w:val="20"/>
          <w:szCs w:val="20"/>
        </w:rPr>
      </w:pPr>
    </w:p>
    <w:p w14:paraId="21498722" w14:textId="77777777" w:rsidR="00A849E3" w:rsidRPr="004A1BF5" w:rsidRDefault="00A849E3" w:rsidP="00A849E3">
      <w:pPr>
        <w:rPr>
          <w:rFonts w:ascii="Times" w:hAnsi="Times"/>
          <w:b/>
          <w:sz w:val="20"/>
          <w:szCs w:val="20"/>
        </w:rPr>
      </w:pPr>
      <w:r w:rsidRPr="004A1BF5">
        <w:rPr>
          <w:rFonts w:ascii="Times" w:hAnsi="Times"/>
          <w:b/>
          <w:sz w:val="20"/>
          <w:szCs w:val="20"/>
        </w:rPr>
        <w:t>Media contacts</w:t>
      </w:r>
    </w:p>
    <w:p w14:paraId="1CD1D8EE" w14:textId="77777777" w:rsidR="004A1BF5" w:rsidRDefault="004A1BF5" w:rsidP="00A849E3">
      <w:pPr>
        <w:rPr>
          <w:rFonts w:ascii="Times" w:hAnsi="Times"/>
          <w:b/>
          <w:sz w:val="20"/>
          <w:szCs w:val="20"/>
        </w:rPr>
      </w:pPr>
    </w:p>
    <w:p w14:paraId="397BD111" w14:textId="7D5B427D" w:rsidR="00A849E3" w:rsidRPr="004A1BF5" w:rsidRDefault="005F60CA" w:rsidP="00A849E3">
      <w:pPr>
        <w:rPr>
          <w:rFonts w:ascii="Times" w:hAnsi="Times"/>
          <w:b/>
          <w:sz w:val="20"/>
          <w:szCs w:val="20"/>
        </w:rPr>
      </w:pPr>
      <w:r>
        <w:rPr>
          <w:rFonts w:ascii="Times" w:hAnsi="Times"/>
          <w:b/>
          <w:sz w:val="20"/>
          <w:szCs w:val="20"/>
        </w:rPr>
        <w:t xml:space="preserve">for </w:t>
      </w:r>
      <w:r w:rsidR="00A849E3" w:rsidRPr="004A1BF5">
        <w:rPr>
          <w:rFonts w:ascii="Times" w:hAnsi="Times"/>
          <w:b/>
          <w:sz w:val="20"/>
          <w:szCs w:val="20"/>
        </w:rPr>
        <w:t>David R. Godine, Publishers</w:t>
      </w:r>
      <w:r>
        <w:rPr>
          <w:rFonts w:ascii="Times" w:hAnsi="Times"/>
          <w:b/>
          <w:sz w:val="20"/>
          <w:szCs w:val="20"/>
        </w:rPr>
        <w:t>:</w:t>
      </w:r>
    </w:p>
    <w:p w14:paraId="5E105244" w14:textId="77777777" w:rsidR="00A849E3" w:rsidRPr="004A1BF5" w:rsidRDefault="001D6F1B" w:rsidP="00A849E3">
      <w:pPr>
        <w:rPr>
          <w:rFonts w:ascii="Times" w:hAnsi="Times"/>
          <w:sz w:val="20"/>
          <w:szCs w:val="20"/>
        </w:rPr>
      </w:pPr>
      <w:r>
        <w:rPr>
          <w:rFonts w:ascii="Times" w:hAnsi="Times"/>
          <w:sz w:val="20"/>
          <w:szCs w:val="20"/>
        </w:rPr>
        <w:t>Sue Berger Ramin</w:t>
      </w:r>
    </w:p>
    <w:p w14:paraId="3330D36B" w14:textId="77777777" w:rsidR="009E5C54" w:rsidRPr="004A1BF5" w:rsidRDefault="009E5C54" w:rsidP="009E5C54">
      <w:pPr>
        <w:rPr>
          <w:rFonts w:ascii="Times" w:hAnsi="Times"/>
          <w:sz w:val="20"/>
          <w:szCs w:val="20"/>
        </w:rPr>
      </w:pPr>
      <w:r w:rsidRPr="004A1BF5">
        <w:rPr>
          <w:rFonts w:ascii="Times" w:hAnsi="Times"/>
          <w:sz w:val="20"/>
          <w:szCs w:val="20"/>
        </w:rPr>
        <w:t xml:space="preserve">Associate </w:t>
      </w:r>
      <w:r w:rsidR="001D6F1B">
        <w:rPr>
          <w:rFonts w:ascii="Times" w:hAnsi="Times"/>
          <w:sz w:val="20"/>
          <w:szCs w:val="20"/>
        </w:rPr>
        <w:t>Publisher</w:t>
      </w:r>
    </w:p>
    <w:p w14:paraId="732B8C1B" w14:textId="77777777" w:rsidR="009E5C54" w:rsidRPr="004A1BF5" w:rsidRDefault="009E5C54" w:rsidP="009E5C54">
      <w:pPr>
        <w:rPr>
          <w:rFonts w:ascii="Times" w:hAnsi="Times"/>
          <w:sz w:val="20"/>
          <w:szCs w:val="20"/>
        </w:rPr>
      </w:pPr>
      <w:r w:rsidRPr="004A1BF5">
        <w:rPr>
          <w:rFonts w:ascii="Times" w:hAnsi="Times"/>
          <w:sz w:val="20"/>
          <w:szCs w:val="20"/>
        </w:rPr>
        <w:t>David R. Godine, Publisher</w:t>
      </w:r>
    </w:p>
    <w:p w14:paraId="68AAD8A6" w14:textId="77777777" w:rsidR="009E5C54" w:rsidRPr="004A1BF5" w:rsidRDefault="009E5C54" w:rsidP="009E5C54">
      <w:pPr>
        <w:rPr>
          <w:rFonts w:ascii="Times" w:hAnsi="Times"/>
          <w:sz w:val="20"/>
          <w:szCs w:val="20"/>
        </w:rPr>
      </w:pPr>
      <w:r w:rsidRPr="004A1BF5">
        <w:rPr>
          <w:rFonts w:ascii="Times" w:hAnsi="Times"/>
          <w:sz w:val="20"/>
          <w:szCs w:val="20"/>
        </w:rPr>
        <w:t>15 Court Square, Suite 320</w:t>
      </w:r>
    </w:p>
    <w:p w14:paraId="7D46476C" w14:textId="77777777" w:rsidR="009E5C54" w:rsidRPr="004A1BF5" w:rsidRDefault="009E5C54" w:rsidP="009E5C54">
      <w:pPr>
        <w:rPr>
          <w:rFonts w:ascii="Times" w:hAnsi="Times"/>
          <w:sz w:val="20"/>
          <w:szCs w:val="20"/>
        </w:rPr>
      </w:pPr>
      <w:r w:rsidRPr="004A1BF5">
        <w:rPr>
          <w:rFonts w:ascii="Times" w:hAnsi="Times"/>
          <w:sz w:val="20"/>
          <w:szCs w:val="20"/>
        </w:rPr>
        <w:t>Boston, MA 02108</w:t>
      </w:r>
    </w:p>
    <w:p w14:paraId="0C2EE263" w14:textId="33D150C0" w:rsidR="009E5C54" w:rsidRPr="004A1BF5" w:rsidRDefault="005F60CA" w:rsidP="009E5C54">
      <w:pPr>
        <w:rPr>
          <w:rFonts w:ascii="Times" w:hAnsi="Times"/>
          <w:sz w:val="20"/>
          <w:szCs w:val="20"/>
        </w:rPr>
      </w:pPr>
      <w:r>
        <w:rPr>
          <w:rFonts w:ascii="Times" w:hAnsi="Times"/>
          <w:sz w:val="20"/>
          <w:szCs w:val="20"/>
        </w:rPr>
        <w:t>sue</w:t>
      </w:r>
      <w:r w:rsidR="009E5C54" w:rsidRPr="004A1BF5">
        <w:rPr>
          <w:rFonts w:ascii="Times" w:hAnsi="Times"/>
          <w:sz w:val="20"/>
          <w:szCs w:val="20"/>
        </w:rPr>
        <w:t>@godine.com</w:t>
      </w:r>
    </w:p>
    <w:p w14:paraId="7DAFB605" w14:textId="77777777" w:rsidR="009E5C54" w:rsidRPr="004A1BF5" w:rsidRDefault="001D6F1B" w:rsidP="009E5C54">
      <w:pPr>
        <w:rPr>
          <w:rFonts w:ascii="Times" w:hAnsi="Times"/>
          <w:sz w:val="20"/>
          <w:szCs w:val="20"/>
        </w:rPr>
      </w:pPr>
      <w:r>
        <w:rPr>
          <w:rFonts w:ascii="Times" w:hAnsi="Times"/>
          <w:sz w:val="20"/>
          <w:szCs w:val="20"/>
        </w:rPr>
        <w:t>617-451-9600 ext. 25</w:t>
      </w:r>
    </w:p>
    <w:p w14:paraId="58E6D7A6" w14:textId="77777777" w:rsidR="009E5C54" w:rsidRPr="004A1BF5" w:rsidRDefault="009E5C54" w:rsidP="00A849E3">
      <w:pPr>
        <w:rPr>
          <w:rFonts w:ascii="Times" w:hAnsi="Times"/>
          <w:sz w:val="20"/>
          <w:szCs w:val="20"/>
        </w:rPr>
      </w:pPr>
    </w:p>
    <w:p w14:paraId="2AEBE2A2" w14:textId="7CB41533" w:rsidR="009E5C54" w:rsidRPr="004A1BF5" w:rsidRDefault="005F60CA" w:rsidP="00A849E3">
      <w:pPr>
        <w:rPr>
          <w:rFonts w:ascii="Times" w:hAnsi="Times"/>
          <w:b/>
          <w:sz w:val="20"/>
          <w:szCs w:val="20"/>
        </w:rPr>
      </w:pPr>
      <w:r>
        <w:rPr>
          <w:rFonts w:ascii="Times" w:hAnsi="Times"/>
          <w:b/>
          <w:sz w:val="20"/>
          <w:szCs w:val="20"/>
        </w:rPr>
        <w:t xml:space="preserve">for </w:t>
      </w:r>
      <w:r w:rsidR="004A1BF5" w:rsidRPr="004A1BF5">
        <w:rPr>
          <w:rFonts w:ascii="Times" w:hAnsi="Times"/>
          <w:b/>
          <w:sz w:val="20"/>
          <w:szCs w:val="20"/>
        </w:rPr>
        <w:t>David Cundy</w:t>
      </w:r>
      <w:r>
        <w:rPr>
          <w:rFonts w:ascii="Times" w:hAnsi="Times"/>
          <w:b/>
          <w:sz w:val="20"/>
          <w:szCs w:val="20"/>
        </w:rPr>
        <w:t>, Author:</w:t>
      </w:r>
    </w:p>
    <w:p w14:paraId="366226D6" w14:textId="77777777" w:rsidR="004A1BF5" w:rsidRDefault="001D6F1B" w:rsidP="00A849E3">
      <w:pPr>
        <w:rPr>
          <w:rFonts w:ascii="Times" w:hAnsi="Times"/>
          <w:sz w:val="20"/>
          <w:szCs w:val="20"/>
        </w:rPr>
      </w:pPr>
      <w:r>
        <w:rPr>
          <w:rFonts w:ascii="Times" w:hAnsi="Times"/>
          <w:sz w:val="20"/>
          <w:szCs w:val="20"/>
        </w:rPr>
        <w:t>Diane Kebede</w:t>
      </w:r>
    </w:p>
    <w:p w14:paraId="0013973E" w14:textId="0A9DCF90" w:rsidR="005F60CA" w:rsidRPr="004A1BF5" w:rsidRDefault="005F60CA" w:rsidP="00A849E3">
      <w:pPr>
        <w:rPr>
          <w:rFonts w:ascii="Times" w:hAnsi="Times"/>
          <w:sz w:val="20"/>
          <w:szCs w:val="20"/>
        </w:rPr>
      </w:pPr>
      <w:r>
        <w:rPr>
          <w:rFonts w:ascii="Times" w:hAnsi="Times"/>
          <w:sz w:val="20"/>
          <w:szCs w:val="20"/>
        </w:rPr>
        <w:t>Publicist</w:t>
      </w:r>
    </w:p>
    <w:p w14:paraId="6E78AC3E" w14:textId="77777777" w:rsidR="001D6F1B" w:rsidRDefault="002045BB" w:rsidP="00A849E3">
      <w:pPr>
        <w:rPr>
          <w:rFonts w:ascii="Times" w:hAnsi="Times"/>
          <w:sz w:val="20"/>
          <w:szCs w:val="20"/>
        </w:rPr>
      </w:pPr>
      <w:hyperlink r:id="rId7" w:history="1">
        <w:r w:rsidR="001D6F1B" w:rsidRPr="001D6F1B">
          <w:rPr>
            <w:rStyle w:val="Hyperlink"/>
            <w:rFonts w:ascii="Times" w:hAnsi="Times"/>
            <w:sz w:val="20"/>
            <w:szCs w:val="20"/>
          </w:rPr>
          <w:t>djkebede@gmail.com</w:t>
        </w:r>
      </w:hyperlink>
    </w:p>
    <w:p w14:paraId="2674B1D3" w14:textId="77777777" w:rsidR="004A1BF5" w:rsidRPr="004A1BF5" w:rsidRDefault="001D6F1B" w:rsidP="00A849E3">
      <w:pPr>
        <w:rPr>
          <w:rFonts w:ascii="Times" w:hAnsi="Times"/>
          <w:sz w:val="20"/>
          <w:szCs w:val="20"/>
        </w:rPr>
      </w:pPr>
      <w:r>
        <w:rPr>
          <w:rFonts w:ascii="Times" w:hAnsi="Times"/>
          <w:sz w:val="20"/>
          <w:szCs w:val="20"/>
        </w:rPr>
        <w:t>515-943-3883</w:t>
      </w:r>
    </w:p>
    <w:sectPr w:rsidR="004A1BF5" w:rsidRPr="004A1BF5" w:rsidSect="0007148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47C2D" w14:textId="77777777" w:rsidR="003C7647" w:rsidRDefault="003C7647" w:rsidP="003C7647">
      <w:r>
        <w:separator/>
      </w:r>
    </w:p>
  </w:endnote>
  <w:endnote w:type="continuationSeparator" w:id="0">
    <w:p w14:paraId="670EBB52" w14:textId="77777777" w:rsidR="003C7647" w:rsidRDefault="003C7647" w:rsidP="003C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37C2" w14:textId="39D92B81" w:rsidR="003C7647" w:rsidRPr="003C7647" w:rsidRDefault="005F60CA">
    <w:pPr>
      <w:pStyle w:val="Footer"/>
      <w:rPr>
        <w:rFonts w:ascii="Times" w:hAnsi="Times"/>
        <w:sz w:val="18"/>
        <w:szCs w:val="18"/>
      </w:rPr>
    </w:pPr>
    <w:r>
      <w:rPr>
        <w:rFonts w:ascii="Times" w:hAnsi="Times"/>
        <w:sz w:val="18"/>
        <w:szCs w:val="18"/>
      </w:rPr>
      <w:t>17</w:t>
    </w:r>
    <w:r w:rsidR="003C7647" w:rsidRPr="003C7647">
      <w:rPr>
        <w:rFonts w:ascii="Times" w:hAnsi="Times"/>
        <w:sz w:val="18"/>
        <w:szCs w:val="18"/>
      </w:rPr>
      <w:t xml:space="preserve"> March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6A352" w14:textId="77777777" w:rsidR="003C7647" w:rsidRDefault="003C7647" w:rsidP="003C7647">
      <w:r>
        <w:separator/>
      </w:r>
    </w:p>
  </w:footnote>
  <w:footnote w:type="continuationSeparator" w:id="0">
    <w:p w14:paraId="3CD904A9" w14:textId="77777777" w:rsidR="003C7647" w:rsidRDefault="003C7647" w:rsidP="003C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E3"/>
    <w:rsid w:val="00071483"/>
    <w:rsid w:val="001D6F1B"/>
    <w:rsid w:val="002045BB"/>
    <w:rsid w:val="003C7647"/>
    <w:rsid w:val="004A1BF5"/>
    <w:rsid w:val="005F60CA"/>
    <w:rsid w:val="00683BC3"/>
    <w:rsid w:val="009E5C54"/>
    <w:rsid w:val="00A8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75B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BF5"/>
    <w:rPr>
      <w:color w:val="0000FF" w:themeColor="hyperlink"/>
      <w:u w:val="single"/>
    </w:rPr>
  </w:style>
  <w:style w:type="character" w:styleId="FollowedHyperlink">
    <w:name w:val="FollowedHyperlink"/>
    <w:basedOn w:val="DefaultParagraphFont"/>
    <w:uiPriority w:val="99"/>
    <w:semiHidden/>
    <w:unhideWhenUsed/>
    <w:rsid w:val="001D6F1B"/>
    <w:rPr>
      <w:color w:val="800080" w:themeColor="followedHyperlink"/>
      <w:u w:val="single"/>
    </w:rPr>
  </w:style>
  <w:style w:type="paragraph" w:styleId="Header">
    <w:name w:val="header"/>
    <w:basedOn w:val="Normal"/>
    <w:link w:val="HeaderChar"/>
    <w:uiPriority w:val="99"/>
    <w:unhideWhenUsed/>
    <w:rsid w:val="003C7647"/>
    <w:pPr>
      <w:tabs>
        <w:tab w:val="center" w:pos="4320"/>
        <w:tab w:val="right" w:pos="8640"/>
      </w:tabs>
    </w:pPr>
  </w:style>
  <w:style w:type="character" w:customStyle="1" w:styleId="HeaderChar">
    <w:name w:val="Header Char"/>
    <w:basedOn w:val="DefaultParagraphFont"/>
    <w:link w:val="Header"/>
    <w:uiPriority w:val="99"/>
    <w:rsid w:val="003C7647"/>
  </w:style>
  <w:style w:type="paragraph" w:styleId="Footer">
    <w:name w:val="footer"/>
    <w:basedOn w:val="Normal"/>
    <w:link w:val="FooterChar"/>
    <w:uiPriority w:val="99"/>
    <w:unhideWhenUsed/>
    <w:rsid w:val="003C7647"/>
    <w:pPr>
      <w:tabs>
        <w:tab w:val="center" w:pos="4320"/>
        <w:tab w:val="right" w:pos="8640"/>
      </w:tabs>
    </w:pPr>
  </w:style>
  <w:style w:type="character" w:customStyle="1" w:styleId="FooterChar">
    <w:name w:val="Footer Char"/>
    <w:basedOn w:val="DefaultParagraphFont"/>
    <w:link w:val="Footer"/>
    <w:uiPriority w:val="99"/>
    <w:rsid w:val="003C76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BF5"/>
    <w:rPr>
      <w:color w:val="0000FF" w:themeColor="hyperlink"/>
      <w:u w:val="single"/>
    </w:rPr>
  </w:style>
  <w:style w:type="character" w:styleId="FollowedHyperlink">
    <w:name w:val="FollowedHyperlink"/>
    <w:basedOn w:val="DefaultParagraphFont"/>
    <w:uiPriority w:val="99"/>
    <w:semiHidden/>
    <w:unhideWhenUsed/>
    <w:rsid w:val="001D6F1B"/>
    <w:rPr>
      <w:color w:val="800080" w:themeColor="followedHyperlink"/>
      <w:u w:val="single"/>
    </w:rPr>
  </w:style>
  <w:style w:type="paragraph" w:styleId="Header">
    <w:name w:val="header"/>
    <w:basedOn w:val="Normal"/>
    <w:link w:val="HeaderChar"/>
    <w:uiPriority w:val="99"/>
    <w:unhideWhenUsed/>
    <w:rsid w:val="003C7647"/>
    <w:pPr>
      <w:tabs>
        <w:tab w:val="center" w:pos="4320"/>
        <w:tab w:val="right" w:pos="8640"/>
      </w:tabs>
    </w:pPr>
  </w:style>
  <w:style w:type="character" w:customStyle="1" w:styleId="HeaderChar">
    <w:name w:val="Header Char"/>
    <w:basedOn w:val="DefaultParagraphFont"/>
    <w:link w:val="Header"/>
    <w:uiPriority w:val="99"/>
    <w:rsid w:val="003C7647"/>
  </w:style>
  <w:style w:type="paragraph" w:styleId="Footer">
    <w:name w:val="footer"/>
    <w:basedOn w:val="Normal"/>
    <w:link w:val="FooterChar"/>
    <w:uiPriority w:val="99"/>
    <w:unhideWhenUsed/>
    <w:rsid w:val="003C7647"/>
    <w:pPr>
      <w:tabs>
        <w:tab w:val="center" w:pos="4320"/>
        <w:tab w:val="right" w:pos="8640"/>
      </w:tabs>
    </w:pPr>
  </w:style>
  <w:style w:type="character" w:customStyle="1" w:styleId="FooterChar">
    <w:name w:val="Footer Char"/>
    <w:basedOn w:val="DefaultParagraphFont"/>
    <w:link w:val="Footer"/>
    <w:uiPriority w:val="99"/>
    <w:rsid w:val="003C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jkebede@gmail.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1677</Characters>
  <Application>Microsoft Macintosh Word</Application>
  <DocSecurity>0</DocSecurity>
  <Lines>13</Lines>
  <Paragraphs>3</Paragraphs>
  <ScaleCrop>false</ScaleCrop>
  <Company>Design Trust</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Cundy</dc:creator>
  <cp:keywords/>
  <dc:description/>
  <cp:lastModifiedBy>David Cundy</cp:lastModifiedBy>
  <cp:revision>5</cp:revision>
  <dcterms:created xsi:type="dcterms:W3CDTF">2017-03-09T21:23:00Z</dcterms:created>
  <dcterms:modified xsi:type="dcterms:W3CDTF">2017-03-17T17:54:00Z</dcterms:modified>
</cp:coreProperties>
</file>